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C264CC" w:rsidRDefault="00FE0F92" w:rsidP="00C264CC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6F83AE" wp14:editId="4E1B67BA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328295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F89" w:rsidRPr="00C264CC">
              <w:rPr>
                <w:b/>
                <w:sz w:val="24"/>
                <w:szCs w:val="24"/>
              </w:rPr>
              <w:t>ФИЛИАЛ</w:t>
            </w:r>
            <w:r w:rsidR="00706F89" w:rsidRPr="00C264CC">
              <w:rPr>
                <w:sz w:val="24"/>
                <w:szCs w:val="24"/>
              </w:rPr>
              <w:t xml:space="preserve"> </w:t>
            </w:r>
            <w:r w:rsidR="00706F89" w:rsidRPr="00C264CC">
              <w:rPr>
                <w:b/>
                <w:sz w:val="24"/>
                <w:szCs w:val="24"/>
              </w:rPr>
              <w:t>МУНИЦИПАЛЬНОГО УНИТАРНОГО ПРЕДПРИЯТИЯ ГОРОДСКОГО ОКРУГА ЩЕЛКОВО</w:t>
            </w:r>
          </w:p>
          <w:p w:rsidR="00706F89" w:rsidRPr="00C264CC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 w:rsidRPr="00A633F4">
              <w:rPr>
                <w:b/>
                <w:sz w:val="32"/>
                <w:szCs w:val="32"/>
              </w:rPr>
              <w:t xml:space="preserve">               </w:t>
            </w:r>
            <w:r w:rsidRPr="00C264CC">
              <w:rPr>
                <w:sz w:val="32"/>
                <w:szCs w:val="32"/>
              </w:rPr>
              <w:t>«</w:t>
            </w:r>
            <w:r w:rsidRPr="00C264CC">
              <w:rPr>
                <w:bCs/>
                <w:sz w:val="30"/>
                <w:szCs w:val="30"/>
              </w:rPr>
              <w:t>МЕЖРАЙОННЫЙ ЩЁЛКОВСКИЙ ВОДОКАНАЛ</w:t>
            </w:r>
            <w:r w:rsidRPr="00C264CC">
              <w:rPr>
                <w:sz w:val="32"/>
                <w:szCs w:val="32"/>
              </w:rPr>
              <w:t>»-</w:t>
            </w:r>
          </w:p>
          <w:p w:rsidR="00706F89" w:rsidRPr="00A633F4" w:rsidRDefault="00FE0F92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706F89">
              <w:rPr>
                <w:b/>
                <w:sz w:val="32"/>
                <w:szCs w:val="32"/>
              </w:rPr>
              <w:t>ВОД</w:t>
            </w:r>
            <w:r w:rsidR="00C264CC">
              <w:rPr>
                <w:b/>
                <w:sz w:val="32"/>
                <w:szCs w:val="32"/>
              </w:rPr>
              <w:t>ОКАНАЛ ГОРОДСКОГО ОКРУГА ПУШКИНСКИЙ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</w:t>
            </w:r>
            <w:r w:rsidR="00C264CC">
              <w:rPr>
                <w:bCs/>
                <w:sz w:val="22"/>
                <w:szCs w:val="22"/>
              </w:rPr>
              <w:t>ОКАНАЛ ГОРОДСКОГО ОКРУГА ПУШКИНСКИЙ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291DFF" w:rsidRPr="005514C9" w:rsidRDefault="00C264CC" w:rsidP="00291DFF">
      <w:pPr>
        <w:spacing w:line="360" w:lineRule="auto"/>
        <w:jc w:val="center"/>
        <w:rPr>
          <w:rFonts w:eastAsia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514C9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14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91DFF" w:rsidRPr="005514C9">
        <w:rPr>
          <w:rFonts w:eastAsia="Times New Roman"/>
          <w:b/>
          <w:bCs/>
          <w:color w:val="000000"/>
          <w:sz w:val="36"/>
          <w:szCs w:val="36"/>
          <w:u w:val="single"/>
          <w:lang w:eastAsia="ru-RU"/>
        </w:rPr>
        <w:t xml:space="preserve">Об установлении тарифов на услуги </w:t>
      </w:r>
    </w:p>
    <w:p w:rsidR="00291DFF" w:rsidRPr="005514C9" w:rsidRDefault="00291DFF" w:rsidP="00291DFF">
      <w:pPr>
        <w:spacing w:line="360" w:lineRule="auto"/>
        <w:jc w:val="center"/>
        <w:rPr>
          <w:rFonts w:eastAsia="Times New Roman"/>
          <w:color w:val="000000"/>
          <w:sz w:val="36"/>
          <w:szCs w:val="36"/>
          <w:u w:val="single"/>
          <w:lang w:eastAsia="ru-RU"/>
        </w:rPr>
      </w:pPr>
      <w:r w:rsidRPr="005514C9">
        <w:rPr>
          <w:rFonts w:eastAsia="Times New Roman"/>
          <w:b/>
          <w:bCs/>
          <w:color w:val="000000"/>
          <w:sz w:val="36"/>
          <w:szCs w:val="36"/>
          <w:u w:val="single"/>
          <w:lang w:eastAsia="ru-RU"/>
        </w:rPr>
        <w:t>холодного водоснабжения и водоотведения</w:t>
      </w:r>
    </w:p>
    <w:p w:rsidR="00291DFF" w:rsidRPr="00C2299A" w:rsidRDefault="00291DFF" w:rsidP="00291DFF">
      <w:pPr>
        <w:spacing w:line="360" w:lineRule="auto"/>
        <w:jc w:val="center"/>
        <w:rPr>
          <w:rFonts w:eastAsia="Times New Roman"/>
          <w:b/>
          <w:color w:val="000000"/>
          <w:sz w:val="36"/>
          <w:szCs w:val="36"/>
          <w:u w:val="single"/>
          <w:lang w:eastAsia="ru-RU"/>
        </w:rPr>
      </w:pPr>
      <w:r w:rsidRPr="00C2299A"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 xml:space="preserve">с 1 </w:t>
      </w:r>
      <w:r w:rsidR="005A39B0"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>декабря</w:t>
      </w:r>
      <w:r w:rsidRPr="00C2299A"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 xml:space="preserve"> 202</w:t>
      </w:r>
      <w:r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>2</w:t>
      </w:r>
      <w:r w:rsidRPr="00C2299A"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>г.</w:t>
      </w:r>
      <w:r w:rsidR="005A39B0">
        <w:rPr>
          <w:rFonts w:eastAsia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</w:p>
    <w:p w:rsidR="00291DFF" w:rsidRDefault="00291DFF" w:rsidP="00291DFF">
      <w:pPr>
        <w:spacing w:line="48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5514C9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14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14C9">
        <w:rPr>
          <w:rFonts w:eastAsia="Times New Roman"/>
          <w:color w:val="000000"/>
          <w:sz w:val="32"/>
          <w:szCs w:val="32"/>
          <w:lang w:eastAsia="ru-RU"/>
        </w:rPr>
        <w:t xml:space="preserve">На основании распоряжения Комитета по ценам и тарифам Московской области </w:t>
      </w:r>
      <w:r w:rsidRPr="00612FD8">
        <w:rPr>
          <w:rFonts w:eastAsia="Times New Roman"/>
          <w:b/>
          <w:color w:val="000000"/>
          <w:sz w:val="32"/>
          <w:szCs w:val="32"/>
          <w:lang w:eastAsia="ru-RU"/>
        </w:rPr>
        <w:t xml:space="preserve">от </w:t>
      </w:r>
      <w:r w:rsidR="007D3829">
        <w:rPr>
          <w:rFonts w:eastAsia="Times New Roman"/>
          <w:b/>
          <w:color w:val="000000"/>
          <w:sz w:val="32"/>
          <w:szCs w:val="32"/>
          <w:lang w:eastAsia="ru-RU"/>
        </w:rPr>
        <w:t>20.11</w:t>
      </w:r>
      <w:r w:rsidRPr="00612FD8">
        <w:rPr>
          <w:rFonts w:eastAsia="Times New Roman"/>
          <w:b/>
          <w:color w:val="000000"/>
          <w:sz w:val="32"/>
          <w:szCs w:val="32"/>
          <w:lang w:eastAsia="ru-RU"/>
        </w:rPr>
        <w:t>.202</w:t>
      </w:r>
      <w:r w:rsidR="007D3829">
        <w:rPr>
          <w:rFonts w:eastAsia="Times New Roman"/>
          <w:b/>
          <w:color w:val="000000"/>
          <w:sz w:val="32"/>
          <w:szCs w:val="32"/>
          <w:lang w:eastAsia="ru-RU"/>
        </w:rPr>
        <w:t>2 г.</w:t>
      </w:r>
      <w:r w:rsidRPr="00612FD8">
        <w:rPr>
          <w:rFonts w:eastAsia="Times New Roman"/>
          <w:b/>
          <w:color w:val="000000"/>
          <w:sz w:val="32"/>
          <w:szCs w:val="32"/>
          <w:lang w:eastAsia="ru-RU"/>
        </w:rPr>
        <w:t xml:space="preserve"> № </w:t>
      </w:r>
      <w:r w:rsidR="007D3829">
        <w:rPr>
          <w:rFonts w:eastAsia="Times New Roman"/>
          <w:b/>
          <w:color w:val="000000"/>
          <w:sz w:val="32"/>
          <w:szCs w:val="32"/>
          <w:lang w:eastAsia="ru-RU"/>
        </w:rPr>
        <w:t>206</w:t>
      </w:r>
      <w:r w:rsidRPr="00612FD8">
        <w:rPr>
          <w:rFonts w:eastAsia="Times New Roman"/>
          <w:b/>
          <w:color w:val="000000"/>
          <w:sz w:val="32"/>
          <w:szCs w:val="32"/>
          <w:lang w:eastAsia="ru-RU"/>
        </w:rPr>
        <w:t>-Р</w:t>
      </w:r>
      <w:r w:rsidRPr="005514C9">
        <w:rPr>
          <w:rFonts w:eastAsia="Times New Roman"/>
          <w:color w:val="000000"/>
          <w:sz w:val="32"/>
          <w:szCs w:val="32"/>
          <w:lang w:eastAsia="ru-RU"/>
        </w:rPr>
        <w:t xml:space="preserve"> «О</w:t>
      </w:r>
      <w:r w:rsidR="00A13CD2">
        <w:rPr>
          <w:rFonts w:eastAsia="Times New Roman"/>
          <w:color w:val="000000"/>
          <w:sz w:val="32"/>
          <w:szCs w:val="32"/>
          <w:lang w:eastAsia="ru-RU"/>
        </w:rPr>
        <w:t>б</w:t>
      </w:r>
      <w:r w:rsidRPr="005514C9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A13CD2">
        <w:rPr>
          <w:rFonts w:eastAsia="Times New Roman"/>
          <w:color w:val="000000"/>
          <w:sz w:val="32"/>
          <w:szCs w:val="32"/>
          <w:lang w:eastAsia="ru-RU"/>
        </w:rPr>
        <w:t xml:space="preserve">установлении тарифов в сфере </w:t>
      </w:r>
      <w:r w:rsidRPr="005514C9">
        <w:rPr>
          <w:rFonts w:eastAsia="Times New Roman"/>
          <w:color w:val="000000"/>
          <w:sz w:val="32"/>
          <w:szCs w:val="32"/>
          <w:lang w:eastAsia="ru-RU"/>
        </w:rPr>
        <w:t>водоснабжения и водоотведения</w:t>
      </w:r>
      <w:r w:rsidR="00A13CD2">
        <w:rPr>
          <w:rFonts w:eastAsia="Times New Roman"/>
          <w:color w:val="000000"/>
          <w:sz w:val="32"/>
          <w:szCs w:val="32"/>
          <w:lang w:eastAsia="ru-RU"/>
        </w:rPr>
        <w:t xml:space="preserve"> организаций водопроводно-канализационного хозяйства на 2023 год</w:t>
      </w:r>
      <w:bookmarkStart w:id="0" w:name="_GoBack"/>
      <w:bookmarkEnd w:id="0"/>
      <w:r w:rsidRPr="005514C9">
        <w:rPr>
          <w:rFonts w:eastAsia="Times New Roman"/>
          <w:color w:val="000000"/>
          <w:sz w:val="32"/>
          <w:szCs w:val="32"/>
          <w:lang w:eastAsia="ru-RU"/>
        </w:rPr>
        <w:t>» установлены следующие тарифы на питьевую воду и водоотведение:</w:t>
      </w:r>
    </w:p>
    <w:p w:rsidR="00291DFF" w:rsidRPr="005514C9" w:rsidRDefault="00291DFF" w:rsidP="00291DFF">
      <w:pPr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5514C9">
        <w:rPr>
          <w:rFonts w:eastAsia="Times New Roman"/>
          <w:color w:val="000000"/>
          <w:sz w:val="21"/>
          <w:szCs w:val="21"/>
          <w:lang w:eastAsia="ru-RU"/>
        </w:rPr>
        <w:t> </w:t>
      </w:r>
    </w:p>
    <w:tbl>
      <w:tblPr>
        <w:tblW w:w="961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634"/>
        <w:gridCol w:w="2386"/>
        <w:gridCol w:w="2268"/>
      </w:tblGrid>
      <w:tr w:rsidR="00291DFF" w:rsidRPr="00815121" w:rsidTr="003708B5">
        <w:trPr>
          <w:trHeight w:val="1084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территории оказания услуг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тарифа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действия тарифа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Тарифы</w:t>
            </w:r>
          </w:p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(руб./м</w:t>
            </w:r>
            <w:r w:rsidRPr="00815121">
              <w:rPr>
                <w:rFonts w:eastAsia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население</w:t>
            </w:r>
          </w:p>
        </w:tc>
      </w:tr>
      <w:tr w:rsidR="00291DFF" w:rsidRPr="00815121" w:rsidTr="003708B5">
        <w:trPr>
          <w:trHeight w:val="735"/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</w:p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Пушкинский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Питьевое водоснабжение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 01.</w:t>
            </w:r>
            <w:r w:rsidR="005A39B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291DFF" w:rsidRPr="00815121" w:rsidRDefault="00291DFF" w:rsidP="005A39B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 31.12.202</w:t>
            </w:r>
            <w:r w:rsidR="005A39B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5A39B0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30,80</w:t>
            </w:r>
          </w:p>
        </w:tc>
      </w:tr>
      <w:tr w:rsidR="00291DFF" w:rsidRPr="00815121" w:rsidTr="003708B5">
        <w:trPr>
          <w:trHeight w:val="760"/>
          <w:tblCellSpacing w:w="0" w:type="dxa"/>
        </w:trPr>
        <w:tc>
          <w:tcPr>
            <w:tcW w:w="2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291DFF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 01.</w:t>
            </w:r>
            <w:r w:rsidR="00C663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.2022</w:t>
            </w:r>
          </w:p>
          <w:p w:rsidR="00291DFF" w:rsidRPr="00815121" w:rsidRDefault="00291DFF" w:rsidP="005A39B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по 31.12.202</w:t>
            </w:r>
            <w:r w:rsidR="005A39B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  <w:hideMark/>
          </w:tcPr>
          <w:p w:rsidR="00291DFF" w:rsidRPr="00815121" w:rsidRDefault="005A39B0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42,84</w:t>
            </w:r>
          </w:p>
        </w:tc>
      </w:tr>
      <w:tr w:rsidR="00291DFF" w:rsidRPr="00815121" w:rsidTr="003708B5">
        <w:trPr>
          <w:trHeight w:val="875"/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</w:p>
          <w:p w:rsidR="00291DFF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Пушкинский</w:t>
            </w: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1DFF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291DFF" w:rsidRPr="00815121" w:rsidRDefault="00291DFF" w:rsidP="00C6636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Софрино</w:t>
            </w:r>
            <w:r w:rsidR="00C663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Софрино-1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Питьевое водоснабжение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291DFF" w:rsidRPr="00815121" w:rsidRDefault="00291DFF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 01.</w:t>
            </w:r>
            <w:r w:rsidR="00C663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291DFF" w:rsidRPr="00815121" w:rsidRDefault="00291DFF" w:rsidP="005A39B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 31.12.202</w:t>
            </w:r>
            <w:r w:rsidR="005A39B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291DFF" w:rsidRPr="00815121" w:rsidRDefault="005A39B0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25,56</w:t>
            </w:r>
          </w:p>
        </w:tc>
      </w:tr>
      <w:tr w:rsidR="00291DFF" w:rsidRPr="00815121" w:rsidTr="003708B5">
        <w:trPr>
          <w:trHeight w:val="1098"/>
          <w:tblCellSpacing w:w="0" w:type="dxa"/>
        </w:trPr>
        <w:tc>
          <w:tcPr>
            <w:tcW w:w="2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1DFF" w:rsidRPr="00815121" w:rsidRDefault="00291DFF" w:rsidP="00AF180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291DFF" w:rsidRPr="00815121" w:rsidRDefault="00291DFF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 01.</w:t>
            </w:r>
            <w:r w:rsidR="00C663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.2022</w:t>
            </w:r>
          </w:p>
          <w:p w:rsidR="00291DFF" w:rsidRPr="00815121" w:rsidRDefault="00291DFF" w:rsidP="005A39B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512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по 31.12.202</w:t>
            </w:r>
            <w:r w:rsidR="005A39B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vAlign w:val="center"/>
          </w:tcPr>
          <w:p w:rsidR="00291DFF" w:rsidRPr="00815121" w:rsidRDefault="005A39B0" w:rsidP="00AF180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32,28</w:t>
            </w:r>
          </w:p>
        </w:tc>
      </w:tr>
    </w:tbl>
    <w:p w:rsidR="00847CFB" w:rsidRPr="00B42D6C" w:rsidRDefault="00847CFB" w:rsidP="00291DFF">
      <w:pPr>
        <w:spacing w:line="480" w:lineRule="auto"/>
        <w:jc w:val="both"/>
        <w:rPr>
          <w:b/>
          <w:sz w:val="22"/>
          <w:szCs w:val="22"/>
        </w:rPr>
      </w:pP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0910"/>
    <w:rsid w:val="00006DD9"/>
    <w:rsid w:val="00027541"/>
    <w:rsid w:val="000309AF"/>
    <w:rsid w:val="00042989"/>
    <w:rsid w:val="0004385F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91DFF"/>
    <w:rsid w:val="002B1F61"/>
    <w:rsid w:val="002B3220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708B5"/>
    <w:rsid w:val="00371CFE"/>
    <w:rsid w:val="00393D2D"/>
    <w:rsid w:val="00393FAA"/>
    <w:rsid w:val="00397FE9"/>
    <w:rsid w:val="003C4C43"/>
    <w:rsid w:val="003D4E5B"/>
    <w:rsid w:val="003E29EA"/>
    <w:rsid w:val="003E6169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A39B0"/>
    <w:rsid w:val="005C3189"/>
    <w:rsid w:val="005D3B86"/>
    <w:rsid w:val="005D5072"/>
    <w:rsid w:val="005F2EDE"/>
    <w:rsid w:val="00604112"/>
    <w:rsid w:val="006226A3"/>
    <w:rsid w:val="00623CB1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3784A"/>
    <w:rsid w:val="00753F34"/>
    <w:rsid w:val="0077712E"/>
    <w:rsid w:val="00780BFB"/>
    <w:rsid w:val="007817C4"/>
    <w:rsid w:val="00797B2D"/>
    <w:rsid w:val="007A4E86"/>
    <w:rsid w:val="007A615E"/>
    <w:rsid w:val="007D3829"/>
    <w:rsid w:val="00802611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13CD2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42D6C"/>
    <w:rsid w:val="00B45E45"/>
    <w:rsid w:val="00B70F63"/>
    <w:rsid w:val="00B80D77"/>
    <w:rsid w:val="00B8127E"/>
    <w:rsid w:val="00B91391"/>
    <w:rsid w:val="00B914A2"/>
    <w:rsid w:val="00BC11FB"/>
    <w:rsid w:val="00C25162"/>
    <w:rsid w:val="00C264CC"/>
    <w:rsid w:val="00C4554A"/>
    <w:rsid w:val="00C4691A"/>
    <w:rsid w:val="00C52882"/>
    <w:rsid w:val="00C53935"/>
    <w:rsid w:val="00C6636B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E0F92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FCE3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2022-12-09T07:47:00Z</cp:lastPrinted>
  <dcterms:created xsi:type="dcterms:W3CDTF">2022-07-18T12:47:00Z</dcterms:created>
  <dcterms:modified xsi:type="dcterms:W3CDTF">2022-12-09T08:10:00Z</dcterms:modified>
</cp:coreProperties>
</file>